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6D9" w:rsidRPr="00BD70DC" w:rsidRDefault="00CB26D9" w:rsidP="00544268">
      <w:pPr>
        <w:pStyle w:val="Default"/>
        <w:spacing w:before="120" w:after="120"/>
        <w:jc w:val="right"/>
        <w:rPr>
          <w:rFonts w:ascii="Arial" w:hAnsi="Arial" w:cs="Arial"/>
          <w:color w:val="auto"/>
          <w:sz w:val="20"/>
          <w:szCs w:val="20"/>
        </w:rPr>
      </w:pPr>
      <w:r w:rsidRPr="00BD70DC">
        <w:rPr>
          <w:rFonts w:ascii="Arial" w:hAnsi="Arial" w:cs="Arial"/>
          <w:color w:val="auto"/>
          <w:sz w:val="20"/>
          <w:szCs w:val="20"/>
        </w:rPr>
        <w:t xml:space="preserve">Załącznik nr 2 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 xml:space="preserve">UMOWA </w:t>
      </w:r>
      <w:r>
        <w:rPr>
          <w:rFonts w:ascii="Arial" w:hAnsi="Arial" w:cs="Arial"/>
          <w:b/>
          <w:bCs/>
          <w:color w:val="000000"/>
          <w:sz w:val="20"/>
          <w:szCs w:val="20"/>
        </w:rPr>
        <w:t>- WZÓR</w:t>
      </w:r>
    </w:p>
    <w:p w:rsidR="00CB26D9" w:rsidRPr="00BD70DC" w:rsidRDefault="00CB26D9" w:rsidP="00EC4038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Zawarta w dniu </w:t>
      </w:r>
      <w:r>
        <w:rPr>
          <w:rFonts w:ascii="Arial" w:hAnsi="Arial" w:cs="Arial"/>
          <w:color w:val="000000"/>
          <w:sz w:val="20"/>
          <w:szCs w:val="20"/>
        </w:rPr>
        <w:t>…………………..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>r.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 w Prabutach pomiędzy: </w:t>
      </w:r>
      <w:r>
        <w:rPr>
          <w:rFonts w:ascii="Arial" w:hAnsi="Arial" w:cs="Arial"/>
          <w:color w:val="000000"/>
          <w:sz w:val="20"/>
          <w:szCs w:val="20"/>
        </w:rPr>
        <w:t>Spółdzielnią Mieszkaniową L-W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, z siedzibą przy ul. </w:t>
      </w:r>
      <w:r>
        <w:rPr>
          <w:rFonts w:ascii="Arial" w:hAnsi="Arial" w:cs="Arial"/>
          <w:color w:val="000000"/>
          <w:sz w:val="20"/>
          <w:szCs w:val="20"/>
        </w:rPr>
        <w:t>Ogrodowa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16</w:t>
      </w:r>
      <w:r w:rsidRPr="00BD70DC">
        <w:rPr>
          <w:rFonts w:ascii="Arial" w:hAnsi="Arial" w:cs="Arial"/>
          <w:color w:val="000000"/>
          <w:sz w:val="20"/>
          <w:szCs w:val="20"/>
        </w:rPr>
        <w:t>, 82-550 Prabuty (NIP: 581-</w:t>
      </w:r>
      <w:r>
        <w:rPr>
          <w:rFonts w:ascii="Arial" w:hAnsi="Arial" w:cs="Arial"/>
          <w:color w:val="000000"/>
          <w:sz w:val="20"/>
          <w:szCs w:val="20"/>
        </w:rPr>
        <w:t>000</w:t>
      </w:r>
      <w:r w:rsidRPr="00BD70DC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>49</w:t>
      </w:r>
      <w:r w:rsidRPr="00BD70DC"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>72</w:t>
      </w:r>
      <w:r w:rsidRPr="00BD70DC">
        <w:rPr>
          <w:rFonts w:ascii="Arial" w:hAnsi="Arial" w:cs="Arial"/>
          <w:color w:val="000000"/>
          <w:sz w:val="20"/>
          <w:szCs w:val="20"/>
        </w:rPr>
        <w:t>; REGON 000</w:t>
      </w:r>
      <w:r>
        <w:rPr>
          <w:rFonts w:ascii="Arial" w:hAnsi="Arial" w:cs="Arial"/>
          <w:color w:val="000000"/>
          <w:sz w:val="20"/>
          <w:szCs w:val="20"/>
        </w:rPr>
        <w:t>487692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), reprezentowaną przez: </w:t>
      </w:r>
    </w:p>
    <w:p w:rsidR="00CB26D9" w:rsidRPr="00BD70DC" w:rsidRDefault="00CB26D9" w:rsidP="00EC4038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Prezes Zarządu 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color w:val="000000"/>
          <w:sz w:val="20"/>
          <w:szCs w:val="20"/>
        </w:rPr>
        <w:t>Krzysztof Łukaszewski</w:t>
      </w:r>
    </w:p>
    <w:p w:rsidR="00CB26D9" w:rsidRPr="00BD70DC" w:rsidRDefault="00CB26D9" w:rsidP="00EC4038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zwanym dalej „Zamawiającym”,</w:t>
      </w:r>
    </w:p>
    <w:p w:rsidR="00CB26D9" w:rsidRPr="00F54D25" w:rsidRDefault="00CB26D9" w:rsidP="000554FE">
      <w:pPr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B26D9" w:rsidRPr="00F54D25" w:rsidRDefault="00CB26D9" w:rsidP="000554FE">
      <w:pPr>
        <w:pStyle w:val="NormalWeb"/>
        <w:spacing w:before="0" w:beforeAutospacing="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F54D25">
        <w:rPr>
          <w:rFonts w:ascii="Arial" w:hAnsi="Arial" w:cs="Arial"/>
          <w:color w:val="000000"/>
          <w:sz w:val="20"/>
          <w:szCs w:val="20"/>
        </w:rPr>
        <w:t>zwanym dalej „Wykonawcą”,</w:t>
      </w:r>
    </w:p>
    <w:p w:rsidR="00CB26D9" w:rsidRPr="00BD70DC" w:rsidRDefault="00CB26D9" w:rsidP="00EC4038">
      <w:pPr>
        <w:pStyle w:val="Header"/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</w:rPr>
      </w:pPr>
      <w:r w:rsidRPr="00BD70DC">
        <w:rPr>
          <w:rFonts w:ascii="Arial" w:hAnsi="Arial" w:cs="Arial"/>
        </w:rPr>
        <w:t xml:space="preserve">w wyniku zaproszenia do złożenia ofert dla postępowania o udzielenie zamówienia publicznego </w:t>
      </w:r>
      <w:r w:rsidRPr="00BD70DC">
        <w:rPr>
          <w:rFonts w:ascii="Arial" w:hAnsi="Arial" w:cs="Arial"/>
          <w:color w:val="000000"/>
        </w:rPr>
        <w:t>o wartości nie przekraczającej wyrażonej w złotych równowartości kwoty</w:t>
      </w:r>
      <w:r>
        <w:rPr>
          <w:rFonts w:ascii="Arial" w:hAnsi="Arial" w:cs="Arial"/>
          <w:color w:val="000000"/>
        </w:rPr>
        <w:t xml:space="preserve"> powyżej</w:t>
      </w:r>
      <w:r w:rsidRPr="00BD70D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30</w:t>
      </w:r>
      <w:r w:rsidRPr="00BD70DC">
        <w:rPr>
          <w:rFonts w:ascii="Arial" w:hAnsi="Arial" w:cs="Arial"/>
          <w:color w:val="000000"/>
        </w:rPr>
        <w:t xml:space="preserve"> 000 euro, </w:t>
      </w:r>
      <w:r w:rsidRPr="00BD70DC">
        <w:rPr>
          <w:rFonts w:ascii="Arial" w:hAnsi="Arial" w:cs="Arial"/>
        </w:rPr>
        <w:t>o następującej treści: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1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PRZEDMIOT UMOWY</w:t>
      </w:r>
    </w:p>
    <w:p w:rsidR="00CB26D9" w:rsidRDefault="00CB26D9" w:rsidP="00541AA9">
      <w:pPr>
        <w:spacing w:before="120" w:after="120"/>
        <w:jc w:val="center"/>
        <w:rPr>
          <w:rFonts w:ascii="Arial" w:hAnsi="Arial"/>
          <w:b/>
          <w:bCs/>
          <w:sz w:val="22"/>
          <w:szCs w:val="22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Zamawiający powierza, a Wykonawca</w:t>
      </w:r>
      <w:r>
        <w:rPr>
          <w:rFonts w:ascii="Arial" w:hAnsi="Arial" w:cs="Arial"/>
          <w:color w:val="000000"/>
          <w:sz w:val="20"/>
          <w:szCs w:val="20"/>
        </w:rPr>
        <w:t xml:space="preserve"> przyjmuje do wykonania zadanie</w:t>
      </w:r>
      <w:r w:rsidRPr="00BD70DC">
        <w:rPr>
          <w:rFonts w:ascii="Arial" w:hAnsi="Arial" w:cs="Arial"/>
          <w:color w:val="000000"/>
          <w:sz w:val="20"/>
          <w:szCs w:val="20"/>
        </w:rPr>
        <w:t>: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2"/>
          <w:szCs w:val="22"/>
        </w:rPr>
        <w:t>Elewacja strona południowa w budynku Daszyńskiego 15 w Kisielicach”</w:t>
      </w:r>
    </w:p>
    <w:p w:rsidR="00CB26D9" w:rsidRPr="00BD70DC" w:rsidRDefault="00CB26D9" w:rsidP="006E3CA3">
      <w:pPr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 xml:space="preserve">zgodnie z ofertą Wykonawcy stanowiącą integralną część umowy. </w:t>
      </w:r>
    </w:p>
    <w:p w:rsidR="00CB26D9" w:rsidRPr="00BD70DC" w:rsidRDefault="00CB26D9" w:rsidP="00EC4038">
      <w:pPr>
        <w:pStyle w:val="NormalWeb"/>
        <w:numPr>
          <w:ilvl w:val="0"/>
          <w:numId w:val="38"/>
        </w:numPr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Przedmiot umowy, o którym mowa w ust. 1, obejmuje wykonanie robót budowlanych w rozumieniu ustawy z dnia 7 lipca 1994 r. - Prawo budowlane (tekst jedn. Dz. U. z 2016 r., poz. 290) na podstawie przedmiaru robót, stanowiących integralną część umowy.</w:t>
      </w:r>
    </w:p>
    <w:p w:rsidR="00CB26D9" w:rsidRPr="00BD70DC" w:rsidRDefault="00CB26D9" w:rsidP="00EC4038">
      <w:pPr>
        <w:pStyle w:val="NormalWeb"/>
        <w:numPr>
          <w:ilvl w:val="0"/>
          <w:numId w:val="38"/>
        </w:numPr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Wykonawca oświadcza, że przed podpisaniem umowy, przy zachowaniu należytej staranności zapoznał się z warunkami realizacji wynikającymi z zaproszenia do złożenia oferty oraz dokumentacji projektowej.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2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WYNAGRODZENIE</w:t>
      </w:r>
    </w:p>
    <w:p w:rsidR="00CB26D9" w:rsidRPr="00BD70DC" w:rsidRDefault="00CB26D9" w:rsidP="00EC4038">
      <w:pPr>
        <w:pStyle w:val="NormalWeb"/>
        <w:numPr>
          <w:ilvl w:val="0"/>
          <w:numId w:val="20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Strony ustalają za przedmiot umowy wynagrodzenie ryczałtowe w wysokości 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 xml:space="preserve">brutto: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…………….. 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>zł (słownie:</w:t>
      </w:r>
      <w:r>
        <w:rPr>
          <w:rFonts w:ascii="Arial" w:hAnsi="Arial" w:cs="Arial"/>
          <w:b/>
          <w:bCs/>
          <w:color w:val="000000"/>
          <w:sz w:val="20"/>
          <w:szCs w:val="20"/>
        </w:rPr>
        <w:t>……………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, tym </w:t>
      </w:r>
      <w:r>
        <w:rPr>
          <w:rFonts w:ascii="Arial" w:hAnsi="Arial" w:cs="Arial"/>
          <w:color w:val="000000"/>
          <w:sz w:val="20"/>
          <w:szCs w:val="20"/>
        </w:rPr>
        <w:t>8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 % podatek VAT, w wysokości </w:t>
      </w:r>
      <w:r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zł, tj. netto: </w:t>
      </w: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zł, zgodnie z ofertą Wykonawcy. </w:t>
      </w:r>
    </w:p>
    <w:p w:rsidR="00CB26D9" w:rsidRPr="00BD70DC" w:rsidRDefault="00CB26D9" w:rsidP="00EC4038">
      <w:pPr>
        <w:pStyle w:val="NormalWeb"/>
        <w:numPr>
          <w:ilvl w:val="0"/>
          <w:numId w:val="20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Niedoszacowanie, pominięcie oraz brak rozpoznania zakresu przedmiotu umowy nie może być podstawą do żądania zmiany wynagrodzenia ryczałtowego określonego w ust. 1. 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3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TERMIN REALIZACJI UMOWY</w:t>
      </w:r>
    </w:p>
    <w:p w:rsidR="00CB26D9" w:rsidRDefault="00CB26D9" w:rsidP="00EC4038">
      <w:pPr>
        <w:pStyle w:val="NormalWeb"/>
        <w:spacing w:before="120" w:beforeAutospacing="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 xml:space="preserve">Termin zakończenia przedmiotu umowy – </w:t>
      </w:r>
      <w:r>
        <w:rPr>
          <w:rFonts w:ascii="Arial" w:hAnsi="Arial" w:cs="Arial"/>
          <w:b/>
          <w:bCs/>
          <w:sz w:val="20"/>
          <w:szCs w:val="20"/>
        </w:rPr>
        <w:t>…………</w:t>
      </w:r>
      <w:r w:rsidRPr="00BD70DC">
        <w:rPr>
          <w:rFonts w:ascii="Arial" w:hAnsi="Arial" w:cs="Arial"/>
          <w:b/>
          <w:bCs/>
          <w:sz w:val="20"/>
          <w:szCs w:val="20"/>
        </w:rPr>
        <w:t xml:space="preserve"> dni od podpisania umowy, tj. do dnia </w:t>
      </w:r>
      <w:r>
        <w:rPr>
          <w:rFonts w:ascii="Arial" w:hAnsi="Arial" w:cs="Arial"/>
          <w:b/>
          <w:bCs/>
          <w:sz w:val="20"/>
          <w:szCs w:val="20"/>
        </w:rPr>
        <w:t>………….</w:t>
      </w:r>
    </w:p>
    <w:p w:rsidR="00CB26D9" w:rsidRPr="00BD70DC" w:rsidRDefault="00CB26D9" w:rsidP="00EC4038">
      <w:pPr>
        <w:pStyle w:val="NormalWeb"/>
        <w:spacing w:before="120" w:beforeAutospacing="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4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WARUNKI PŁATNOŚCI</w:t>
      </w:r>
    </w:p>
    <w:p w:rsidR="00CB26D9" w:rsidRPr="00BD70DC" w:rsidRDefault="00CB26D9" w:rsidP="00EC4038">
      <w:pPr>
        <w:pStyle w:val="NormalWeb"/>
        <w:numPr>
          <w:ilvl w:val="0"/>
          <w:numId w:val="21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Wynagrodzenie Wykonawcy, o którym mowa w § 2 ust. 1, rozliczane będzie na podstawie faktury VAT, </w:t>
      </w:r>
      <w:r w:rsidRPr="00BD70DC">
        <w:rPr>
          <w:rFonts w:ascii="Arial" w:hAnsi="Arial" w:cs="Arial"/>
          <w:color w:val="000000"/>
          <w:sz w:val="20"/>
          <w:szCs w:val="20"/>
        </w:rPr>
        <w:br/>
        <w:t>w formie przelewu z konta Zamawiającego na rachunek Wykonawcy, wystawionej po zakończeniu przedmiotu zamówienia i odbiorze końcowym.</w:t>
      </w:r>
    </w:p>
    <w:p w:rsidR="00CB26D9" w:rsidRPr="00BD70DC" w:rsidRDefault="00CB26D9" w:rsidP="00EC4038">
      <w:pPr>
        <w:pStyle w:val="NormalWeb"/>
        <w:numPr>
          <w:ilvl w:val="0"/>
          <w:numId w:val="21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Termin płatności faktury - w ciągu 30 dni od daty złożenia w siedzibie Zamawiającego. </w:t>
      </w:r>
    </w:p>
    <w:p w:rsidR="00CB26D9" w:rsidRPr="00BD70DC" w:rsidRDefault="00CB26D9" w:rsidP="00EC4038">
      <w:pPr>
        <w:pStyle w:val="NormalWeb"/>
        <w:numPr>
          <w:ilvl w:val="0"/>
          <w:numId w:val="21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Podstawą wystawienia faktury końcowej będzie zatwierdzony przez strony protokół odbioru robót.</w:t>
      </w:r>
    </w:p>
    <w:p w:rsidR="00CB26D9" w:rsidRPr="00FC79CB" w:rsidRDefault="00CB26D9" w:rsidP="00EC4038">
      <w:pPr>
        <w:pStyle w:val="NormalWeb"/>
        <w:numPr>
          <w:ilvl w:val="0"/>
          <w:numId w:val="21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Zamawiający upoważnia do wystawienia faktury VAT dotyczącej niniejszej Umowy bez własnego podpisu.</w:t>
      </w:r>
    </w:p>
    <w:p w:rsidR="00CB26D9" w:rsidRPr="00BD70DC" w:rsidRDefault="00CB26D9" w:rsidP="00FC79CB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5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MATERIAŁY DO WYKONANIA PRZEDMIOTU UMOWY</w:t>
      </w:r>
    </w:p>
    <w:p w:rsidR="00CB26D9" w:rsidRPr="00BD70DC" w:rsidRDefault="00CB26D9" w:rsidP="00EC4038">
      <w:pPr>
        <w:pStyle w:val="NormalWeb"/>
        <w:numPr>
          <w:ilvl w:val="0"/>
          <w:numId w:val="22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P</w:t>
      </w:r>
      <w:r w:rsidRPr="00BD70DC">
        <w:rPr>
          <w:rFonts w:ascii="Arial" w:hAnsi="Arial" w:cs="Arial"/>
          <w:sz w:val="20"/>
          <w:szCs w:val="20"/>
        </w:rPr>
        <w:t>rzedmiot umowy wykonany zostanie z materiałów dostarczonych przez Wykonawcę.</w:t>
      </w:r>
    </w:p>
    <w:p w:rsidR="00CB26D9" w:rsidRPr="00BD70DC" w:rsidRDefault="00CB26D9" w:rsidP="00EC4038">
      <w:pPr>
        <w:pStyle w:val="NormalWeb"/>
        <w:numPr>
          <w:ilvl w:val="0"/>
          <w:numId w:val="22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Materiały, o których mowa w ust. 1, powinny odpowiadać co do jakości wymogom wyrobów dopuszczonych do obrotu i stosowania w budownictwie, określonym w art. 10 ustawy Prawo Budowlane oraz wymaganiom ustawy z dnia 16 kwietnia 2004 r. o wyrobach budowlanych (Dz. U. Nr 92, poz. 881 z 2004 r.).</w:t>
      </w:r>
    </w:p>
    <w:p w:rsidR="00CB26D9" w:rsidRDefault="00CB26D9" w:rsidP="00EC4038">
      <w:pPr>
        <w:pStyle w:val="NormalWeb"/>
        <w:numPr>
          <w:ilvl w:val="0"/>
          <w:numId w:val="22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Na każde żądanie Zamawiającego</w:t>
      </w:r>
      <w:r w:rsidRPr="00BD70DC">
        <w:rPr>
          <w:rFonts w:ascii="Arial" w:hAnsi="Arial" w:cs="Arial"/>
          <w:color w:val="000000"/>
          <w:sz w:val="20"/>
          <w:szCs w:val="20"/>
        </w:rPr>
        <w:t>,</w:t>
      </w:r>
      <w:r w:rsidRPr="00BD70DC">
        <w:rPr>
          <w:rFonts w:ascii="Arial" w:hAnsi="Arial" w:cs="Arial"/>
          <w:sz w:val="20"/>
          <w:szCs w:val="20"/>
        </w:rPr>
        <w:t xml:space="preserve"> Wykonawca obowiązany jest okazać w stosunku do wskazanych materiałów dane potwierdzające spełnienie wymagań, o których mowa w ust. 2.</w:t>
      </w:r>
    </w:p>
    <w:p w:rsidR="00CB26D9" w:rsidRPr="00BD70DC" w:rsidRDefault="00CB26D9" w:rsidP="00FC79CB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6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OBOWIĄZKI WYKONAWCY</w:t>
      </w:r>
    </w:p>
    <w:p w:rsidR="00CB26D9" w:rsidRPr="00BD70DC" w:rsidRDefault="00CB26D9" w:rsidP="00EC4038">
      <w:pPr>
        <w:pStyle w:val="NormalWeb"/>
        <w:numPr>
          <w:ilvl w:val="0"/>
          <w:numId w:val="23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Wykonawca zobowiązuje się wobec Zamawiającego do:</w:t>
      </w:r>
    </w:p>
    <w:p w:rsidR="00CB26D9" w:rsidRPr="00BD70DC" w:rsidRDefault="00CB26D9" w:rsidP="00EC4038">
      <w:pPr>
        <w:pStyle w:val="NormalWeb"/>
        <w:numPr>
          <w:ilvl w:val="0"/>
          <w:numId w:val="34"/>
        </w:numPr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zapewnienie wykonania prac objętych niniejszą Umową przez osoby posiadające stosowne kwalifikacje zawodowe,</w:t>
      </w:r>
    </w:p>
    <w:p w:rsidR="00CB26D9" w:rsidRPr="00BD70DC" w:rsidRDefault="00CB26D9" w:rsidP="00EC4038">
      <w:pPr>
        <w:pStyle w:val="NormalWeb"/>
        <w:numPr>
          <w:ilvl w:val="0"/>
          <w:numId w:val="34"/>
        </w:numPr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ochrony istniejących sieci i instalacji, znajdujących się z zasięgu oddziaływania Wykonawcy przed uszkodzeniem.</w:t>
      </w:r>
    </w:p>
    <w:p w:rsidR="00CB26D9" w:rsidRDefault="00CB26D9" w:rsidP="00EC4038">
      <w:pPr>
        <w:pStyle w:val="NormalWeb"/>
        <w:numPr>
          <w:ilvl w:val="0"/>
          <w:numId w:val="24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Wykonawca ponosi pełną odpowiedzialność wobec osób trzecich i Zamawiającego z tytułu prowadzonych robót zgodnie z niniejszą Umową.</w:t>
      </w:r>
    </w:p>
    <w:p w:rsidR="00CB26D9" w:rsidRPr="00BD70DC" w:rsidRDefault="00CB26D9" w:rsidP="00FC79CB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7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ODBIORY ROBÓT</w:t>
      </w:r>
    </w:p>
    <w:p w:rsidR="00CB26D9" w:rsidRPr="00BD70DC" w:rsidRDefault="00CB26D9" w:rsidP="00EC4038">
      <w:pPr>
        <w:pStyle w:val="NormalWeb"/>
        <w:numPr>
          <w:ilvl w:val="0"/>
          <w:numId w:val="25"/>
        </w:numPr>
        <w:tabs>
          <w:tab w:val="clear" w:pos="720"/>
          <w:tab w:val="num" w:pos="284"/>
        </w:tabs>
        <w:spacing w:before="120" w:beforeAutospacing="0" w:after="120"/>
        <w:ind w:hanging="7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Ustala się następujące rodzaje odbioru robót:</w:t>
      </w:r>
    </w:p>
    <w:p w:rsidR="00CB26D9" w:rsidRPr="00BD70DC" w:rsidRDefault="00CB26D9" w:rsidP="00EC4038">
      <w:pPr>
        <w:pStyle w:val="NormalWeb"/>
        <w:numPr>
          <w:ilvl w:val="0"/>
          <w:numId w:val="33"/>
        </w:numPr>
        <w:tabs>
          <w:tab w:val="clear" w:pos="720"/>
        </w:tabs>
        <w:spacing w:before="120" w:beforeAutospacing="0" w:after="120"/>
        <w:ind w:left="709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Odbiór robót ulegających zakryciu,</w:t>
      </w:r>
    </w:p>
    <w:p w:rsidR="00CB26D9" w:rsidRPr="00BD70DC" w:rsidRDefault="00CB26D9" w:rsidP="00EC4038">
      <w:pPr>
        <w:pStyle w:val="NormalWeb"/>
        <w:numPr>
          <w:ilvl w:val="0"/>
          <w:numId w:val="33"/>
        </w:numPr>
        <w:tabs>
          <w:tab w:val="clear" w:pos="720"/>
        </w:tabs>
        <w:spacing w:before="120" w:beforeAutospacing="0" w:after="120"/>
        <w:ind w:left="709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Odbiór końcowy,</w:t>
      </w:r>
    </w:p>
    <w:p w:rsidR="00CB26D9" w:rsidRPr="00BD70DC" w:rsidRDefault="00CB26D9" w:rsidP="00EC4038">
      <w:pPr>
        <w:pStyle w:val="NormalWeb"/>
        <w:numPr>
          <w:ilvl w:val="0"/>
          <w:numId w:val="33"/>
        </w:numPr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Odbiór gwarancyjny</w:t>
      </w:r>
    </w:p>
    <w:p w:rsidR="00CB26D9" w:rsidRPr="00BD70DC" w:rsidRDefault="00CB26D9" w:rsidP="00EC4038">
      <w:pPr>
        <w:pStyle w:val="NormalWeb"/>
        <w:numPr>
          <w:ilvl w:val="0"/>
          <w:numId w:val="26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Odbiór robót zanikających i ulegających zakryciu, polegający na ocenie ilości i jakości robót, których ocena nie byłaby możliwa w toku dalszej realizacji, dokonuje Inspektor Nadzoru na wniosek Wykonawcy.</w:t>
      </w:r>
    </w:p>
    <w:p w:rsidR="00CB26D9" w:rsidRPr="00BD70DC" w:rsidRDefault="00CB26D9" w:rsidP="00EC4038">
      <w:pPr>
        <w:pStyle w:val="NormalWeb"/>
        <w:numPr>
          <w:ilvl w:val="0"/>
          <w:numId w:val="26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Odbioru końcowego dokonuje się protokolarnie po całkowitym zakończeniu wszystkich robót celem przekazania przedmiotu umowy do eksploatacji po sprawdzeniu jego należytego wykonania.</w:t>
      </w:r>
    </w:p>
    <w:p w:rsidR="00CB26D9" w:rsidRPr="00FC79CB" w:rsidRDefault="00CB26D9" w:rsidP="00EC4038">
      <w:pPr>
        <w:pStyle w:val="NormalWeb"/>
        <w:numPr>
          <w:ilvl w:val="0"/>
          <w:numId w:val="26"/>
        </w:numPr>
        <w:tabs>
          <w:tab w:val="clear" w:pos="720"/>
          <w:tab w:val="num" w:pos="284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Odbioru gwarancyjnego dokonuje się protokolarnie w okresie trwania gwarancji. Zamawiający powiadomi o tych terminach Wykonawcę w formie pisemnej.</w:t>
      </w:r>
    </w:p>
    <w:p w:rsidR="00CB26D9" w:rsidRPr="00BD70DC" w:rsidRDefault="00CB26D9" w:rsidP="00FC79CB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8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ODPOWIEDZIALNOŚĆ WYKONAWCY ZA WADY I GWARANCJA JAKOŚCI</w:t>
      </w:r>
    </w:p>
    <w:p w:rsidR="00CB26D9" w:rsidRPr="00BD70DC" w:rsidRDefault="00CB26D9" w:rsidP="00EC4038">
      <w:pPr>
        <w:pStyle w:val="NormalWeb"/>
        <w:numPr>
          <w:ilvl w:val="0"/>
          <w:numId w:val="27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ykonawca udziela Zamawiającemu gwarancji i rękojmi na przedmiot umowy na 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 xml:space="preserve">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…………… </w:t>
      </w:r>
      <w:r w:rsidRPr="00BD70DC">
        <w:rPr>
          <w:rFonts w:ascii="Arial" w:hAnsi="Arial" w:cs="Arial"/>
          <w:b/>
          <w:bCs/>
          <w:color w:val="000000"/>
          <w:sz w:val="20"/>
          <w:szCs w:val="20"/>
        </w:rPr>
        <w:t>miesięcy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 licząc od daty odbioru końcowego przedmiotu umowy.</w:t>
      </w:r>
    </w:p>
    <w:p w:rsidR="00CB26D9" w:rsidRPr="00BD70DC" w:rsidRDefault="00CB26D9" w:rsidP="00EC4038">
      <w:pPr>
        <w:pStyle w:val="NormalWeb"/>
        <w:numPr>
          <w:ilvl w:val="0"/>
          <w:numId w:val="27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Wykonawca zobowiązuje się do przeprowadzenia niezbędnych przeglądów na każde pisemne wezwanie Zamawiającego.</w:t>
      </w:r>
    </w:p>
    <w:p w:rsidR="00CB26D9" w:rsidRPr="00BD70DC" w:rsidRDefault="00CB26D9" w:rsidP="00EC4038">
      <w:pPr>
        <w:pStyle w:val="NormalWeb"/>
        <w:numPr>
          <w:ilvl w:val="0"/>
          <w:numId w:val="27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Przed upływem gwarancji odbędzie się przegląd w obecności Zamawiającego i Wykonawcy oraz usunięcie stwierdzonych wad i usterek.</w:t>
      </w:r>
    </w:p>
    <w:p w:rsidR="00CB26D9" w:rsidRPr="00BD70DC" w:rsidRDefault="00CB26D9" w:rsidP="00EC4038">
      <w:pPr>
        <w:pStyle w:val="NormalWeb"/>
        <w:numPr>
          <w:ilvl w:val="0"/>
          <w:numId w:val="27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Bieg okresu gwarancji rozpoczyna się:</w:t>
      </w:r>
    </w:p>
    <w:p w:rsidR="00CB26D9" w:rsidRPr="00BD70DC" w:rsidRDefault="00CB26D9" w:rsidP="00EC4038">
      <w:pPr>
        <w:pStyle w:val="NormalWeb"/>
        <w:numPr>
          <w:ilvl w:val="1"/>
          <w:numId w:val="35"/>
        </w:numPr>
        <w:spacing w:before="120" w:beforeAutospacing="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od daty odbioru końcowego,</w:t>
      </w:r>
    </w:p>
    <w:p w:rsidR="00CB26D9" w:rsidRPr="00BD70DC" w:rsidRDefault="00CB26D9" w:rsidP="00EC4038">
      <w:pPr>
        <w:pStyle w:val="NormalWeb"/>
        <w:numPr>
          <w:ilvl w:val="1"/>
          <w:numId w:val="35"/>
        </w:numPr>
        <w:spacing w:before="120" w:beforeAutospacing="0" w:after="120"/>
        <w:ind w:left="567" w:hanging="283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dla wymienianych materiałów i urządzeń w okresie trwania gwarancji z dniem ich wymiany.</w:t>
      </w:r>
    </w:p>
    <w:p w:rsidR="00CB26D9" w:rsidRPr="00BD70DC" w:rsidRDefault="00CB26D9" w:rsidP="00EC4038">
      <w:pPr>
        <w:pStyle w:val="NormalWeb"/>
        <w:numPr>
          <w:ilvl w:val="0"/>
          <w:numId w:val="28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Zamawiający może dochodzić roszczeń z tytułu gwarancji także po terminie określonym w ust. 1, jeżeli reklamował wadę przed upływem tego terminu.</w:t>
      </w:r>
    </w:p>
    <w:p w:rsidR="00CB26D9" w:rsidRPr="00FC79CB" w:rsidRDefault="00CB26D9" w:rsidP="00EC4038">
      <w:pPr>
        <w:pStyle w:val="NormalWeb"/>
        <w:numPr>
          <w:ilvl w:val="0"/>
          <w:numId w:val="28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Jeżeli Wykonawca nie usunie wad w terminie 14 dni od daty ich zgłoszenia przez Zamawiającego, to Zamawiający może zlecić usunięcie ich stronie trzeciej na koszt Wykonawcy bez zgody Sądu.</w:t>
      </w:r>
    </w:p>
    <w:p w:rsidR="00CB26D9" w:rsidRPr="00BD70DC" w:rsidRDefault="00CB26D9" w:rsidP="00FC79CB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9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KARY UMOWNE</w:t>
      </w:r>
    </w:p>
    <w:p w:rsidR="00CB26D9" w:rsidRPr="00BD70DC" w:rsidRDefault="00CB26D9" w:rsidP="00EC4038">
      <w:pPr>
        <w:pStyle w:val="NormalWeb"/>
        <w:numPr>
          <w:ilvl w:val="0"/>
          <w:numId w:val="29"/>
        </w:numPr>
        <w:tabs>
          <w:tab w:val="clear" w:pos="720"/>
        </w:tabs>
        <w:spacing w:before="120" w:beforeAutospacing="0"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Wykonawca</w:t>
      </w:r>
      <w:r w:rsidRPr="00BD70DC">
        <w:rPr>
          <w:rFonts w:ascii="Arial" w:hAnsi="Arial" w:cs="Arial"/>
          <w:color w:val="000000"/>
          <w:sz w:val="20"/>
          <w:szCs w:val="20"/>
        </w:rPr>
        <w:t xml:space="preserve"> zapłaci Zamawiającemu kary umowne w następujących przypadkach:</w:t>
      </w:r>
    </w:p>
    <w:p w:rsidR="00CB26D9" w:rsidRPr="00BD70DC" w:rsidRDefault="00CB26D9" w:rsidP="00EC4038">
      <w:pPr>
        <w:pStyle w:val="NormalWeb"/>
        <w:numPr>
          <w:ilvl w:val="1"/>
          <w:numId w:val="32"/>
        </w:numPr>
        <w:tabs>
          <w:tab w:val="clear" w:pos="1440"/>
          <w:tab w:val="num" w:pos="709"/>
        </w:tabs>
        <w:spacing w:before="120" w:beforeAutospacing="0"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 nie dotrzymanie terminu wykonanie niniejszej umowy określonego w § 3 w wysokości 0,2% wynagrodzenia umownego za każdy dzień zwłoki;</w:t>
      </w:r>
    </w:p>
    <w:p w:rsidR="00CB26D9" w:rsidRPr="00BD70DC" w:rsidRDefault="00CB26D9" w:rsidP="00EC4038">
      <w:pPr>
        <w:pStyle w:val="NormalWeb"/>
        <w:numPr>
          <w:ilvl w:val="1"/>
          <w:numId w:val="32"/>
        </w:numPr>
        <w:tabs>
          <w:tab w:val="clear" w:pos="1440"/>
          <w:tab w:val="num" w:pos="709"/>
        </w:tabs>
        <w:spacing w:before="120" w:beforeAutospacing="0"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 nie terminowe usunięcie wad i usterek stwierdzonych w czasie odbioru w wysokości 0,2% wynagrodzenia umownego za każdy dzień zwłoki licząc od dnia wyznaczonego na ich usunięcie;</w:t>
      </w:r>
    </w:p>
    <w:p w:rsidR="00CB26D9" w:rsidRPr="00BD70DC" w:rsidRDefault="00CB26D9" w:rsidP="00EC4038">
      <w:pPr>
        <w:pStyle w:val="NormalWeb"/>
        <w:numPr>
          <w:ilvl w:val="1"/>
          <w:numId w:val="32"/>
        </w:numPr>
        <w:tabs>
          <w:tab w:val="clear" w:pos="1440"/>
          <w:tab w:val="num" w:pos="709"/>
        </w:tabs>
        <w:spacing w:before="120" w:beforeAutospacing="0"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 nie terminowe usunięcie wad i usterek stwierdzonych w czasie okresu gwarancyjnego w wysokości 0,1% wynagrodzenia umownego za każdy dzień zwłoki licząc od dnia wyznaczonego na ich usunięcie.</w:t>
      </w:r>
    </w:p>
    <w:p w:rsidR="00CB26D9" w:rsidRPr="00BD70DC" w:rsidRDefault="00CB26D9" w:rsidP="00EC4038">
      <w:pPr>
        <w:pStyle w:val="NormalWeb"/>
        <w:numPr>
          <w:ilvl w:val="0"/>
          <w:numId w:val="30"/>
        </w:numPr>
        <w:tabs>
          <w:tab w:val="clear" w:pos="720"/>
          <w:tab w:val="num" w:pos="426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color w:val="000000"/>
          <w:sz w:val="20"/>
          <w:szCs w:val="20"/>
        </w:rPr>
        <w:t>Zamawiający zastrzega sobie prawo dochodzenia na zasadach ogólnych odszkodowania przenoszącego wysokość zastrzeżonych kar umownych.</w:t>
      </w:r>
    </w:p>
    <w:p w:rsidR="00CB26D9" w:rsidRDefault="00CB26D9" w:rsidP="00EC4038">
      <w:pPr>
        <w:pStyle w:val="NormalWeb"/>
        <w:numPr>
          <w:ilvl w:val="0"/>
          <w:numId w:val="30"/>
        </w:numPr>
        <w:tabs>
          <w:tab w:val="clear" w:pos="720"/>
          <w:tab w:val="num" w:pos="426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Wykonawca upoważnia Zamawiającego do potrącenia należnych kar z przysługującego mu wynagrodzenia.</w:t>
      </w:r>
    </w:p>
    <w:p w:rsidR="00CB26D9" w:rsidRPr="00BD70DC" w:rsidRDefault="00CB26D9" w:rsidP="00FC79CB">
      <w:pPr>
        <w:pStyle w:val="NormalWeb"/>
        <w:spacing w:before="120" w:beforeAutospacing="0" w:after="120"/>
        <w:jc w:val="both"/>
        <w:rPr>
          <w:rFonts w:ascii="Arial" w:hAnsi="Arial" w:cs="Arial"/>
          <w:sz w:val="20"/>
          <w:szCs w:val="20"/>
        </w:rPr>
      </w:pP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§ 10</w:t>
      </w:r>
    </w:p>
    <w:p w:rsidR="00CB26D9" w:rsidRPr="00BD70DC" w:rsidRDefault="00CB26D9" w:rsidP="00EC4038">
      <w:pPr>
        <w:pStyle w:val="NormalWeb"/>
        <w:spacing w:before="120" w:beforeAutospacing="0" w:after="120"/>
        <w:jc w:val="center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>POSTANOWIENIA KOŃCOWE</w:t>
      </w:r>
    </w:p>
    <w:p w:rsidR="00CB26D9" w:rsidRPr="00BD70DC" w:rsidRDefault="00CB26D9" w:rsidP="00EC4038">
      <w:pPr>
        <w:pStyle w:val="NormalWeb"/>
        <w:numPr>
          <w:ilvl w:val="0"/>
          <w:numId w:val="31"/>
        </w:numPr>
        <w:tabs>
          <w:tab w:val="clear" w:pos="720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W sprawach nie uregulowanych postanowieniami niniejszej Umowy mają zastosowanie przepisy  Kodeksu Cywilnego.</w:t>
      </w:r>
    </w:p>
    <w:p w:rsidR="00CB26D9" w:rsidRPr="00BD70DC" w:rsidRDefault="00CB26D9" w:rsidP="00EC4038">
      <w:pPr>
        <w:pStyle w:val="NormalWeb"/>
        <w:numPr>
          <w:ilvl w:val="0"/>
          <w:numId w:val="31"/>
        </w:numPr>
        <w:tabs>
          <w:tab w:val="clear" w:pos="720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Strony umowy są zgodne, że w razie wystąpienia sporu odnośnie wykonania i wykładni niniejszej umowy będą dążyły do znalezienia rozsądnego, odpowiedniego i zgodnego rozwiązania przed odwołaniem się do sądu.</w:t>
      </w:r>
    </w:p>
    <w:p w:rsidR="00CB26D9" w:rsidRPr="00BD70DC" w:rsidRDefault="00CB26D9" w:rsidP="00EC4038">
      <w:pPr>
        <w:pStyle w:val="NormalWeb"/>
        <w:numPr>
          <w:ilvl w:val="0"/>
          <w:numId w:val="31"/>
        </w:numPr>
        <w:tabs>
          <w:tab w:val="clear" w:pos="720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Spory powstałe na tle realizacji niniejszej umowy będą rozstrzygane przez Sąd Powszechny właściwy dla siedziby Zamawiającego.</w:t>
      </w:r>
    </w:p>
    <w:p w:rsidR="00CB26D9" w:rsidRPr="00BD70DC" w:rsidRDefault="00CB26D9" w:rsidP="00EC4038">
      <w:pPr>
        <w:pStyle w:val="NormalWeb"/>
        <w:numPr>
          <w:ilvl w:val="0"/>
          <w:numId w:val="31"/>
        </w:numPr>
        <w:tabs>
          <w:tab w:val="clear" w:pos="720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 xml:space="preserve">Umowa zawiera </w:t>
      </w:r>
      <w:r>
        <w:rPr>
          <w:rFonts w:ascii="Arial" w:hAnsi="Arial" w:cs="Arial"/>
          <w:sz w:val="20"/>
          <w:szCs w:val="20"/>
        </w:rPr>
        <w:t>3</w:t>
      </w:r>
      <w:r w:rsidRPr="00BD70DC">
        <w:rPr>
          <w:rFonts w:ascii="Arial" w:hAnsi="Arial" w:cs="Arial"/>
          <w:sz w:val="20"/>
          <w:szCs w:val="20"/>
        </w:rPr>
        <w:t xml:space="preserve"> kolejno ponumerowane strony.</w:t>
      </w:r>
    </w:p>
    <w:p w:rsidR="00CB26D9" w:rsidRPr="00BD70DC" w:rsidRDefault="00CB26D9" w:rsidP="00EC4038">
      <w:pPr>
        <w:pStyle w:val="NormalWeb"/>
        <w:numPr>
          <w:ilvl w:val="0"/>
          <w:numId w:val="31"/>
        </w:numPr>
        <w:tabs>
          <w:tab w:val="clear" w:pos="720"/>
          <w:tab w:val="num" w:pos="426"/>
        </w:tabs>
        <w:spacing w:before="120" w:beforeAutospacing="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BD70DC">
        <w:rPr>
          <w:rFonts w:ascii="Arial" w:hAnsi="Arial" w:cs="Arial"/>
          <w:sz w:val="20"/>
          <w:szCs w:val="20"/>
        </w:rPr>
        <w:t>Umowę niniejszą sporządzono w 2 jednobrzmiących, po 1 egzemplarzu dla każdej ze stron.</w:t>
      </w:r>
    </w:p>
    <w:p w:rsidR="00CB26D9" w:rsidRPr="00BD70DC" w:rsidRDefault="00CB26D9" w:rsidP="00EC4038">
      <w:pPr>
        <w:pStyle w:val="NormalWeb"/>
        <w:spacing w:before="120" w:beforeAutospacing="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CB26D9" w:rsidRPr="00BD70DC" w:rsidRDefault="00CB26D9" w:rsidP="00EC4038">
      <w:pPr>
        <w:pStyle w:val="NormalWeb"/>
        <w:spacing w:before="120" w:beforeAutospacing="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:rsidR="00CB26D9" w:rsidRPr="00BD70DC" w:rsidRDefault="00CB26D9" w:rsidP="00EC4038">
      <w:pPr>
        <w:pStyle w:val="NormalWeb"/>
        <w:spacing w:before="120" w:beforeAutospacing="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D70DC">
        <w:rPr>
          <w:rFonts w:ascii="Arial" w:hAnsi="Arial" w:cs="Arial"/>
          <w:b/>
          <w:bCs/>
          <w:sz w:val="20"/>
          <w:szCs w:val="20"/>
        </w:rPr>
        <w:t xml:space="preserve">ZAMAWIAJĄCY: </w:t>
      </w:r>
      <w:r w:rsidRPr="00BD70DC">
        <w:rPr>
          <w:rFonts w:ascii="Arial" w:hAnsi="Arial" w:cs="Arial"/>
          <w:b/>
          <w:bCs/>
          <w:sz w:val="20"/>
          <w:szCs w:val="20"/>
        </w:rPr>
        <w:tab/>
      </w:r>
      <w:r w:rsidRPr="00BD70DC">
        <w:rPr>
          <w:rFonts w:ascii="Arial" w:hAnsi="Arial" w:cs="Arial"/>
          <w:b/>
          <w:bCs/>
          <w:sz w:val="20"/>
          <w:szCs w:val="20"/>
        </w:rPr>
        <w:tab/>
      </w:r>
      <w:r w:rsidRPr="00BD70DC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BD70DC">
        <w:rPr>
          <w:rFonts w:ascii="Arial" w:hAnsi="Arial" w:cs="Arial"/>
          <w:b/>
          <w:bCs/>
          <w:sz w:val="20"/>
          <w:szCs w:val="20"/>
        </w:rPr>
        <w:tab/>
      </w:r>
      <w:r w:rsidRPr="00BD70DC">
        <w:rPr>
          <w:rFonts w:ascii="Arial" w:hAnsi="Arial" w:cs="Arial"/>
          <w:b/>
          <w:bCs/>
          <w:sz w:val="20"/>
          <w:szCs w:val="20"/>
        </w:rPr>
        <w:tab/>
        <w:t xml:space="preserve">                       WYKONAWCA:</w:t>
      </w:r>
    </w:p>
    <w:p w:rsidR="00CB26D9" w:rsidRPr="00BD70DC" w:rsidRDefault="00CB26D9" w:rsidP="00EC4038">
      <w:pPr>
        <w:spacing w:after="200" w:line="276" w:lineRule="auto"/>
        <w:rPr>
          <w:rFonts w:ascii="Arial" w:hAnsi="Arial" w:cs="Arial"/>
          <w:i/>
          <w:iCs/>
          <w:sz w:val="20"/>
          <w:szCs w:val="20"/>
        </w:rPr>
      </w:pPr>
    </w:p>
    <w:p w:rsidR="00CB26D9" w:rsidRPr="00EC4038" w:rsidRDefault="00CB26D9" w:rsidP="00EC4038">
      <w:pPr>
        <w:spacing w:after="200" w:line="276" w:lineRule="auto"/>
        <w:rPr>
          <w:rFonts w:ascii="Calibri" w:hAnsi="Calibri" w:cs="Calibri"/>
          <w:i/>
          <w:iCs/>
          <w:sz w:val="20"/>
          <w:szCs w:val="20"/>
        </w:rPr>
      </w:pPr>
    </w:p>
    <w:p w:rsidR="00CB26D9" w:rsidRPr="00EC4038" w:rsidRDefault="00CB26D9" w:rsidP="00EC4038">
      <w:pPr>
        <w:spacing w:after="200" w:line="276" w:lineRule="auto"/>
        <w:rPr>
          <w:rFonts w:ascii="Calibri" w:hAnsi="Calibri" w:cs="Calibri"/>
          <w:i/>
          <w:iCs/>
          <w:sz w:val="20"/>
          <w:szCs w:val="20"/>
        </w:rPr>
      </w:pPr>
    </w:p>
    <w:p w:rsidR="00CB26D9" w:rsidRPr="00EC4038" w:rsidRDefault="00CB26D9" w:rsidP="00EC4038">
      <w:pPr>
        <w:spacing w:after="200" w:line="276" w:lineRule="auto"/>
        <w:rPr>
          <w:rFonts w:ascii="Calibri" w:hAnsi="Calibri" w:cs="Calibri"/>
          <w:i/>
          <w:iCs/>
          <w:sz w:val="20"/>
          <w:szCs w:val="20"/>
        </w:rPr>
      </w:pPr>
    </w:p>
    <w:sectPr w:rsidR="00CB26D9" w:rsidRPr="00EC4038" w:rsidSect="00044824">
      <w:headerReference w:type="default" r:id="rId7"/>
      <w:footerReference w:type="default" r:id="rId8"/>
      <w:pgSz w:w="11906" w:h="16838"/>
      <w:pgMar w:top="1134" w:right="1417" w:bottom="1417" w:left="1417" w:header="709" w:footer="4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6D9" w:rsidRDefault="00CB26D9" w:rsidP="002D2B71">
      <w:r>
        <w:separator/>
      </w:r>
    </w:p>
  </w:endnote>
  <w:endnote w:type="continuationSeparator" w:id="0">
    <w:p w:rsidR="00CB26D9" w:rsidRDefault="00CB26D9" w:rsidP="002D2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D9" w:rsidRDefault="00CB26D9">
    <w:pPr>
      <w:pStyle w:val="Footer"/>
      <w:jc w:val="right"/>
    </w:pPr>
    <w:fldSimple w:instr=" PAGE   \* MERGEFORMAT ">
      <w:r>
        <w:rPr>
          <w:noProof/>
        </w:rPr>
        <w:t>2</w:t>
      </w:r>
    </w:fldSimple>
  </w:p>
  <w:p w:rsidR="00CB26D9" w:rsidRPr="00504BAA" w:rsidRDefault="00CB26D9">
    <w:pPr>
      <w:pStyle w:val="Footer"/>
      <w:rPr>
        <w:rFonts w:ascii="Cambria" w:hAnsi="Cambria" w:cs="Cambri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6D9" w:rsidRDefault="00CB26D9" w:rsidP="002D2B71">
      <w:r>
        <w:separator/>
      </w:r>
    </w:p>
  </w:footnote>
  <w:footnote w:type="continuationSeparator" w:id="0">
    <w:p w:rsidR="00CB26D9" w:rsidRDefault="00CB26D9" w:rsidP="002D2B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6D9" w:rsidRPr="008C00DD" w:rsidRDefault="00CB26D9" w:rsidP="00544268">
    <w:pPr>
      <w:pStyle w:val="Header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BD70DC">
      <w:rPr>
        <w:rFonts w:ascii="Arial" w:hAnsi="Arial" w:cs="Arial"/>
        <w:sz w:val="16"/>
        <w:szCs w:val="16"/>
      </w:rPr>
      <w:tab/>
    </w:r>
    <w:r w:rsidRPr="00BD70DC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Spółdzielnia Mieszkaniowa L-W </w:t>
    </w:r>
    <w:r w:rsidRPr="00BD70DC">
      <w:rPr>
        <w:rFonts w:ascii="Arial" w:hAnsi="Arial" w:cs="Arial"/>
        <w:sz w:val="16"/>
        <w:szCs w:val="16"/>
      </w:rPr>
      <w:t xml:space="preserve"> Prabuty </w:t>
    </w:r>
    <w:r>
      <w:rPr>
        <w:rFonts w:ascii="Arial" w:hAnsi="Arial" w:cs="Arial"/>
        <w:sz w:val="16"/>
        <w:szCs w:val="16"/>
      </w:rPr>
      <w:t>ul. Ogrodowa 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81C2A32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864"/>
        </w:tabs>
        <w:ind w:left="864" w:hanging="864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C690F53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2">
    <w:nsid w:val="00000007"/>
    <w:multiLevelType w:val="singleLevel"/>
    <w:tmpl w:val="00000007"/>
    <w:name w:val="WW8Num12"/>
    <w:lvl w:ilvl="0">
      <w:start w:val="1"/>
      <w:numFmt w:val="bullet"/>
      <w:lvlText w:val="-"/>
      <w:lvlJc w:val="left"/>
      <w:pPr>
        <w:tabs>
          <w:tab w:val="num" w:pos="700"/>
        </w:tabs>
        <w:ind w:left="700" w:hanging="340"/>
      </w:pPr>
      <w:rPr>
        <w:rFonts w:ascii="Symbol" w:hAnsi="Symbol" w:cs="Symbol"/>
      </w:rPr>
    </w:lvl>
  </w:abstractNum>
  <w:abstractNum w:abstractNumId="3">
    <w:nsid w:val="00000008"/>
    <w:multiLevelType w:val="singleLevel"/>
    <w:tmpl w:val="04150017"/>
    <w:lvl w:ilvl="0">
      <w:start w:val="1"/>
      <w:numFmt w:val="lowerLetter"/>
      <w:lvlText w:val="%1)"/>
      <w:lvlJc w:val="left"/>
      <w:pPr>
        <w:ind w:left="786" w:hanging="360"/>
      </w:pPr>
    </w:lvl>
  </w:abstractNum>
  <w:abstractNum w:abstractNumId="4">
    <w:nsid w:val="0000000B"/>
    <w:multiLevelType w:val="multilevel"/>
    <w:tmpl w:val="F1B8DF54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D"/>
    <w:multiLevelType w:val="singleLevel"/>
    <w:tmpl w:val="0000000D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</w:abstractNum>
  <w:abstractNum w:abstractNumId="6">
    <w:nsid w:val="0000000E"/>
    <w:multiLevelType w:val="single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4"/>
        <w:szCs w:val="24"/>
      </w:rPr>
    </w:lvl>
  </w:abstractNum>
  <w:abstractNum w:abstractNumId="7">
    <w:nsid w:val="0000000F"/>
    <w:multiLevelType w:val="singleLevel"/>
    <w:tmpl w:val="0000000F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46E1087"/>
    <w:multiLevelType w:val="multilevel"/>
    <w:tmpl w:val="6910E5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572D5F"/>
    <w:multiLevelType w:val="multilevel"/>
    <w:tmpl w:val="95369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805EBE"/>
    <w:multiLevelType w:val="hybridMultilevel"/>
    <w:tmpl w:val="BE207F30"/>
    <w:lvl w:ilvl="0" w:tplc="F9F02D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3502B0D"/>
    <w:multiLevelType w:val="hybridMultilevel"/>
    <w:tmpl w:val="AEDA69A6"/>
    <w:lvl w:ilvl="0" w:tplc="04150019">
      <w:start w:val="1"/>
      <w:numFmt w:val="lowerLetter"/>
      <w:lvlText w:val="%1."/>
      <w:lvlJc w:val="left"/>
      <w:pPr>
        <w:ind w:left="1202" w:hanging="360"/>
      </w:pPr>
    </w:lvl>
    <w:lvl w:ilvl="1" w:tplc="04150011">
      <w:start w:val="1"/>
      <w:numFmt w:val="decimal"/>
      <w:lvlText w:val="%2)"/>
      <w:lvlJc w:val="left"/>
      <w:pPr>
        <w:ind w:left="1922" w:hanging="360"/>
      </w:pPr>
    </w:lvl>
    <w:lvl w:ilvl="2" w:tplc="0415001B">
      <w:start w:val="1"/>
      <w:numFmt w:val="lowerRoman"/>
      <w:lvlText w:val="%3."/>
      <w:lvlJc w:val="right"/>
      <w:pPr>
        <w:ind w:left="2642" w:hanging="180"/>
      </w:pPr>
    </w:lvl>
    <w:lvl w:ilvl="3" w:tplc="0415000F">
      <w:start w:val="1"/>
      <w:numFmt w:val="decimal"/>
      <w:lvlText w:val="%4."/>
      <w:lvlJc w:val="left"/>
      <w:pPr>
        <w:ind w:left="3362" w:hanging="360"/>
      </w:pPr>
    </w:lvl>
    <w:lvl w:ilvl="4" w:tplc="04150019">
      <w:start w:val="1"/>
      <w:numFmt w:val="lowerLetter"/>
      <w:lvlText w:val="%5."/>
      <w:lvlJc w:val="left"/>
      <w:pPr>
        <w:ind w:left="4082" w:hanging="360"/>
      </w:pPr>
    </w:lvl>
    <w:lvl w:ilvl="5" w:tplc="0415001B">
      <w:start w:val="1"/>
      <w:numFmt w:val="lowerRoman"/>
      <w:lvlText w:val="%6."/>
      <w:lvlJc w:val="right"/>
      <w:pPr>
        <w:ind w:left="4802" w:hanging="180"/>
      </w:pPr>
    </w:lvl>
    <w:lvl w:ilvl="6" w:tplc="0415000F">
      <w:start w:val="1"/>
      <w:numFmt w:val="decimal"/>
      <w:lvlText w:val="%7."/>
      <w:lvlJc w:val="left"/>
      <w:pPr>
        <w:ind w:left="5522" w:hanging="360"/>
      </w:pPr>
    </w:lvl>
    <w:lvl w:ilvl="7" w:tplc="04150019">
      <w:start w:val="1"/>
      <w:numFmt w:val="lowerLetter"/>
      <w:lvlText w:val="%8."/>
      <w:lvlJc w:val="left"/>
      <w:pPr>
        <w:ind w:left="6242" w:hanging="360"/>
      </w:pPr>
    </w:lvl>
    <w:lvl w:ilvl="8" w:tplc="0415001B">
      <w:start w:val="1"/>
      <w:numFmt w:val="lowerRoman"/>
      <w:lvlText w:val="%9."/>
      <w:lvlJc w:val="right"/>
      <w:pPr>
        <w:ind w:left="6962" w:hanging="180"/>
      </w:pPr>
    </w:lvl>
  </w:abstractNum>
  <w:abstractNum w:abstractNumId="12">
    <w:nsid w:val="189410D2"/>
    <w:multiLevelType w:val="hybridMultilevel"/>
    <w:tmpl w:val="F18AE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C2160"/>
    <w:multiLevelType w:val="multilevel"/>
    <w:tmpl w:val="95821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>
    <w:nsid w:val="218D4C66"/>
    <w:multiLevelType w:val="multilevel"/>
    <w:tmpl w:val="CE68F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333022"/>
    <w:multiLevelType w:val="hybridMultilevel"/>
    <w:tmpl w:val="E106685A"/>
    <w:lvl w:ilvl="0" w:tplc="52E2FE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5BD7F20"/>
    <w:multiLevelType w:val="multilevel"/>
    <w:tmpl w:val="8B829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6F37273"/>
    <w:multiLevelType w:val="multilevel"/>
    <w:tmpl w:val="2AF0A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06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79B11F2"/>
    <w:multiLevelType w:val="multilevel"/>
    <w:tmpl w:val="32C2A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F400BF"/>
    <w:multiLevelType w:val="multilevel"/>
    <w:tmpl w:val="FB2EC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BA2089"/>
    <w:multiLevelType w:val="hybridMultilevel"/>
    <w:tmpl w:val="DDE2C8BE"/>
    <w:lvl w:ilvl="0" w:tplc="52E2FE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537E8B"/>
    <w:multiLevelType w:val="hybridMultilevel"/>
    <w:tmpl w:val="1DAE0CB6"/>
    <w:lvl w:ilvl="0" w:tplc="A27623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36492E"/>
    <w:multiLevelType w:val="multilevel"/>
    <w:tmpl w:val="815AC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B07FB5"/>
    <w:multiLevelType w:val="multilevel"/>
    <w:tmpl w:val="4DE81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64180D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360"/>
        </w:tabs>
        <w:ind w:left="354" w:hanging="354"/>
      </w:pPr>
    </w:lvl>
  </w:abstractNum>
  <w:abstractNum w:abstractNumId="25">
    <w:nsid w:val="4D783605"/>
    <w:multiLevelType w:val="hybridMultilevel"/>
    <w:tmpl w:val="1700B9D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C002D36"/>
    <w:multiLevelType w:val="multilevel"/>
    <w:tmpl w:val="7E8AE7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EE719FE"/>
    <w:multiLevelType w:val="multilevel"/>
    <w:tmpl w:val="5FA48E1C"/>
    <w:lvl w:ilvl="0">
      <w:start w:val="1"/>
      <w:numFmt w:val="decimal"/>
      <w:lvlText w:val="%1."/>
      <w:lvlJc w:val="left"/>
      <w:pPr>
        <w:tabs>
          <w:tab w:val="num" w:pos="720"/>
        </w:tabs>
        <w:ind w:left="284" w:hanging="284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>
    <w:nsid w:val="61066838"/>
    <w:multiLevelType w:val="multilevel"/>
    <w:tmpl w:val="F4ECBB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194766"/>
    <w:multiLevelType w:val="hybridMultilevel"/>
    <w:tmpl w:val="D486A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2A2C1F"/>
    <w:multiLevelType w:val="singleLevel"/>
    <w:tmpl w:val="C9F0808C"/>
    <w:lvl w:ilvl="0">
      <w:start w:val="1"/>
      <w:numFmt w:val="lowerLetter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31">
    <w:nsid w:val="67600B7C"/>
    <w:multiLevelType w:val="multilevel"/>
    <w:tmpl w:val="8AE29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79C12E8"/>
    <w:multiLevelType w:val="multilevel"/>
    <w:tmpl w:val="F04294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4E6D2A"/>
    <w:multiLevelType w:val="hybridMultilevel"/>
    <w:tmpl w:val="43C08F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D833E2"/>
    <w:multiLevelType w:val="multilevel"/>
    <w:tmpl w:val="64FEF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4D44F1"/>
    <w:multiLevelType w:val="multilevel"/>
    <w:tmpl w:val="337A38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C227CBF"/>
    <w:multiLevelType w:val="multilevel"/>
    <w:tmpl w:val="202A3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2E6E37"/>
    <w:multiLevelType w:val="multilevel"/>
    <w:tmpl w:val="EF0056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34"/>
  </w:num>
  <w:num w:numId="10">
    <w:abstractNumId w:val="14"/>
  </w:num>
  <w:num w:numId="11">
    <w:abstractNumId w:val="19"/>
  </w:num>
  <w:num w:numId="12">
    <w:abstractNumId w:val="25"/>
  </w:num>
  <w:num w:numId="13">
    <w:abstractNumId w:val="10"/>
  </w:num>
  <w:num w:numId="14">
    <w:abstractNumId w:val="30"/>
  </w:num>
  <w:num w:numId="15">
    <w:abstractNumId w:val="29"/>
  </w:num>
  <w:num w:numId="16">
    <w:abstractNumId w:val="33"/>
  </w:num>
  <w:num w:numId="17">
    <w:abstractNumId w:val="24"/>
  </w:num>
  <w:num w:numId="18">
    <w:abstractNumId w:val="12"/>
  </w:num>
  <w:num w:numId="19">
    <w:abstractNumId w:val="27"/>
  </w:num>
  <w:num w:numId="20">
    <w:abstractNumId w:val="31"/>
    <w:lvlOverride w:ilvl="0">
      <w:startOverride w:val="1"/>
    </w:lvlOverride>
  </w:num>
  <w:num w:numId="21">
    <w:abstractNumId w:val="22"/>
    <w:lvlOverride w:ilvl="0">
      <w:startOverride w:val="1"/>
    </w:lvlOverride>
  </w:num>
  <w:num w:numId="22">
    <w:abstractNumId w:val="23"/>
    <w:lvlOverride w:ilvl="0">
      <w:startOverride w:val="1"/>
    </w:lvlOverride>
  </w:num>
  <w:num w:numId="23">
    <w:abstractNumId w:val="16"/>
  </w:num>
  <w:num w:numId="24">
    <w:abstractNumId w:val="32"/>
  </w:num>
  <w:num w:numId="25">
    <w:abstractNumId w:val="18"/>
  </w:num>
  <w:num w:numId="26">
    <w:abstractNumId w:val="28"/>
  </w:num>
  <w:num w:numId="27">
    <w:abstractNumId w:val="17"/>
  </w:num>
  <w:num w:numId="28">
    <w:abstractNumId w:val="8"/>
  </w:num>
  <w:num w:numId="29">
    <w:abstractNumId w:val="13"/>
  </w:num>
  <w:num w:numId="30">
    <w:abstractNumId w:val="37"/>
  </w:num>
  <w:num w:numId="31">
    <w:abstractNumId w:val="36"/>
  </w:num>
  <w:num w:numId="32">
    <w:abstractNumId w:val="9"/>
  </w:num>
  <w:num w:numId="33">
    <w:abstractNumId w:val="26"/>
  </w:num>
  <w:num w:numId="34">
    <w:abstractNumId w:val="35"/>
  </w:num>
  <w:num w:numId="35">
    <w:abstractNumId w:val="11"/>
  </w:num>
  <w:num w:numId="36">
    <w:abstractNumId w:val="21"/>
  </w:num>
  <w:num w:numId="37">
    <w:abstractNumId w:val="20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59E"/>
    <w:rsid w:val="00004491"/>
    <w:rsid w:val="00005A73"/>
    <w:rsid w:val="00007A2A"/>
    <w:rsid w:val="00025C83"/>
    <w:rsid w:val="00034509"/>
    <w:rsid w:val="00044824"/>
    <w:rsid w:val="00045803"/>
    <w:rsid w:val="000554FE"/>
    <w:rsid w:val="0005686B"/>
    <w:rsid w:val="00085BA7"/>
    <w:rsid w:val="000963C3"/>
    <w:rsid w:val="000E2768"/>
    <w:rsid w:val="000F6B65"/>
    <w:rsid w:val="00125705"/>
    <w:rsid w:val="0013597E"/>
    <w:rsid w:val="00140164"/>
    <w:rsid w:val="001541BC"/>
    <w:rsid w:val="00163B03"/>
    <w:rsid w:val="00180277"/>
    <w:rsid w:val="001A01D9"/>
    <w:rsid w:val="001B3DF5"/>
    <w:rsid w:val="001C5BFF"/>
    <w:rsid w:val="001D3CC1"/>
    <w:rsid w:val="001D5D18"/>
    <w:rsid w:val="002153E4"/>
    <w:rsid w:val="0022359D"/>
    <w:rsid w:val="00225D64"/>
    <w:rsid w:val="00252D60"/>
    <w:rsid w:val="0026006C"/>
    <w:rsid w:val="00266F5B"/>
    <w:rsid w:val="002704DE"/>
    <w:rsid w:val="00285471"/>
    <w:rsid w:val="0029151D"/>
    <w:rsid w:val="0029403B"/>
    <w:rsid w:val="00294C45"/>
    <w:rsid w:val="002A66A5"/>
    <w:rsid w:val="002D2B71"/>
    <w:rsid w:val="002D46BC"/>
    <w:rsid w:val="002D5103"/>
    <w:rsid w:val="002E69BF"/>
    <w:rsid w:val="002F5C5C"/>
    <w:rsid w:val="0030678A"/>
    <w:rsid w:val="00322C50"/>
    <w:rsid w:val="003335DF"/>
    <w:rsid w:val="0033373F"/>
    <w:rsid w:val="003646ED"/>
    <w:rsid w:val="00375E1E"/>
    <w:rsid w:val="00376D42"/>
    <w:rsid w:val="003864BC"/>
    <w:rsid w:val="00387846"/>
    <w:rsid w:val="003A3F40"/>
    <w:rsid w:val="003B3F39"/>
    <w:rsid w:val="00401374"/>
    <w:rsid w:val="00410931"/>
    <w:rsid w:val="00426436"/>
    <w:rsid w:val="00430F46"/>
    <w:rsid w:val="004429E9"/>
    <w:rsid w:val="004450D1"/>
    <w:rsid w:val="00460C38"/>
    <w:rsid w:val="00463D12"/>
    <w:rsid w:val="004740F3"/>
    <w:rsid w:val="00490657"/>
    <w:rsid w:val="00493E6E"/>
    <w:rsid w:val="004B465D"/>
    <w:rsid w:val="004D629E"/>
    <w:rsid w:val="004E0FA3"/>
    <w:rsid w:val="00504BAA"/>
    <w:rsid w:val="005112DC"/>
    <w:rsid w:val="005142C5"/>
    <w:rsid w:val="00541AA9"/>
    <w:rsid w:val="00544131"/>
    <w:rsid w:val="00544268"/>
    <w:rsid w:val="0055567C"/>
    <w:rsid w:val="00580D24"/>
    <w:rsid w:val="005C1F2B"/>
    <w:rsid w:val="005C2127"/>
    <w:rsid w:val="005D4FCA"/>
    <w:rsid w:val="005D6A63"/>
    <w:rsid w:val="005E139F"/>
    <w:rsid w:val="00603214"/>
    <w:rsid w:val="006204E1"/>
    <w:rsid w:val="00632548"/>
    <w:rsid w:val="00633240"/>
    <w:rsid w:val="0066787F"/>
    <w:rsid w:val="00674B45"/>
    <w:rsid w:val="0067546C"/>
    <w:rsid w:val="00697D23"/>
    <w:rsid w:val="006A3D46"/>
    <w:rsid w:val="006A55EC"/>
    <w:rsid w:val="006B401C"/>
    <w:rsid w:val="006C18AD"/>
    <w:rsid w:val="006E3CA3"/>
    <w:rsid w:val="0070359E"/>
    <w:rsid w:val="007323CC"/>
    <w:rsid w:val="00735495"/>
    <w:rsid w:val="00735C99"/>
    <w:rsid w:val="0074487B"/>
    <w:rsid w:val="0077206F"/>
    <w:rsid w:val="007741F0"/>
    <w:rsid w:val="00782EF1"/>
    <w:rsid w:val="007920CA"/>
    <w:rsid w:val="007944C8"/>
    <w:rsid w:val="007973A1"/>
    <w:rsid w:val="007B00A8"/>
    <w:rsid w:val="007C2503"/>
    <w:rsid w:val="00813E5D"/>
    <w:rsid w:val="008169A1"/>
    <w:rsid w:val="00824FAD"/>
    <w:rsid w:val="008727D8"/>
    <w:rsid w:val="00881AB1"/>
    <w:rsid w:val="008828EF"/>
    <w:rsid w:val="00896738"/>
    <w:rsid w:val="0089712E"/>
    <w:rsid w:val="008A1BA4"/>
    <w:rsid w:val="008B799C"/>
    <w:rsid w:val="008C00DD"/>
    <w:rsid w:val="008D6115"/>
    <w:rsid w:val="008E075E"/>
    <w:rsid w:val="0092305D"/>
    <w:rsid w:val="009419DB"/>
    <w:rsid w:val="009521D5"/>
    <w:rsid w:val="00954F92"/>
    <w:rsid w:val="00971F94"/>
    <w:rsid w:val="009875B7"/>
    <w:rsid w:val="00991EF7"/>
    <w:rsid w:val="00997274"/>
    <w:rsid w:val="009A7ECC"/>
    <w:rsid w:val="009B1E57"/>
    <w:rsid w:val="009B315D"/>
    <w:rsid w:val="009B6A5A"/>
    <w:rsid w:val="009C17B8"/>
    <w:rsid w:val="009C356F"/>
    <w:rsid w:val="009D3DA3"/>
    <w:rsid w:val="009D5ABB"/>
    <w:rsid w:val="009E2243"/>
    <w:rsid w:val="009F3764"/>
    <w:rsid w:val="009F7C61"/>
    <w:rsid w:val="00A00A88"/>
    <w:rsid w:val="00A1016D"/>
    <w:rsid w:val="00A111D9"/>
    <w:rsid w:val="00A778BB"/>
    <w:rsid w:val="00A84FB9"/>
    <w:rsid w:val="00AB5995"/>
    <w:rsid w:val="00AE1734"/>
    <w:rsid w:val="00AF115A"/>
    <w:rsid w:val="00B260F7"/>
    <w:rsid w:val="00B2735E"/>
    <w:rsid w:val="00B36FDF"/>
    <w:rsid w:val="00B624B7"/>
    <w:rsid w:val="00B76974"/>
    <w:rsid w:val="00B77F3C"/>
    <w:rsid w:val="00B9547B"/>
    <w:rsid w:val="00BB4609"/>
    <w:rsid w:val="00BD70DC"/>
    <w:rsid w:val="00BE6D85"/>
    <w:rsid w:val="00BF2B3E"/>
    <w:rsid w:val="00C05438"/>
    <w:rsid w:val="00C37AE2"/>
    <w:rsid w:val="00C63654"/>
    <w:rsid w:val="00C86616"/>
    <w:rsid w:val="00CA2C61"/>
    <w:rsid w:val="00CB26D9"/>
    <w:rsid w:val="00CD5718"/>
    <w:rsid w:val="00CD5D88"/>
    <w:rsid w:val="00CD5E45"/>
    <w:rsid w:val="00D07820"/>
    <w:rsid w:val="00D13269"/>
    <w:rsid w:val="00D16B95"/>
    <w:rsid w:val="00D60B79"/>
    <w:rsid w:val="00D6399F"/>
    <w:rsid w:val="00D66986"/>
    <w:rsid w:val="00D8084A"/>
    <w:rsid w:val="00D82733"/>
    <w:rsid w:val="00D87A0B"/>
    <w:rsid w:val="00D90C5B"/>
    <w:rsid w:val="00DA411C"/>
    <w:rsid w:val="00DA70B3"/>
    <w:rsid w:val="00DC476D"/>
    <w:rsid w:val="00DD1CCA"/>
    <w:rsid w:val="00DD4FE2"/>
    <w:rsid w:val="00DE34BB"/>
    <w:rsid w:val="00E22538"/>
    <w:rsid w:val="00E22C77"/>
    <w:rsid w:val="00E2634B"/>
    <w:rsid w:val="00E86BED"/>
    <w:rsid w:val="00EA0107"/>
    <w:rsid w:val="00EB5D67"/>
    <w:rsid w:val="00EC4038"/>
    <w:rsid w:val="00ED0081"/>
    <w:rsid w:val="00F13FE7"/>
    <w:rsid w:val="00F249A2"/>
    <w:rsid w:val="00F3173C"/>
    <w:rsid w:val="00F35C48"/>
    <w:rsid w:val="00F377C2"/>
    <w:rsid w:val="00F54D25"/>
    <w:rsid w:val="00F6797D"/>
    <w:rsid w:val="00F93B16"/>
    <w:rsid w:val="00FA67DF"/>
    <w:rsid w:val="00FA6895"/>
    <w:rsid w:val="00FB08BF"/>
    <w:rsid w:val="00FC79CB"/>
    <w:rsid w:val="00FE4F68"/>
    <w:rsid w:val="00FF1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59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359E"/>
    <w:pPr>
      <w:keepNext/>
      <w:numPr>
        <w:numId w:val="1"/>
      </w:numPr>
      <w:autoSpaceDE w:val="0"/>
      <w:outlineLvl w:val="0"/>
    </w:pPr>
    <w:rPr>
      <w:rFonts w:ascii="Courier New" w:hAnsi="Courier New" w:cs="Courier New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359E"/>
    <w:pPr>
      <w:keepNext/>
      <w:numPr>
        <w:ilvl w:val="3"/>
        <w:numId w:val="1"/>
      </w:numPr>
      <w:autoSpaceDE w:val="0"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359E"/>
    <w:rPr>
      <w:rFonts w:ascii="Courier New" w:hAnsi="Courier New" w:cs="Courier New"/>
      <w:b/>
      <w:bCs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0359E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70359E"/>
    <w:pPr>
      <w:autoSpaceDE w:val="0"/>
    </w:pPr>
    <w:rPr>
      <w:rFonts w:ascii="Courier New" w:hAnsi="Courier New" w:cs="Courier New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0359E"/>
    <w:rPr>
      <w:rFonts w:ascii="Courier New" w:hAnsi="Courier New" w:cs="Courier New"/>
      <w:b/>
      <w:bCs/>
      <w:sz w:val="20"/>
      <w:szCs w:val="20"/>
      <w:lang w:eastAsia="ar-SA" w:bidi="ar-SA"/>
    </w:rPr>
  </w:style>
  <w:style w:type="paragraph" w:styleId="Header">
    <w:name w:val="header"/>
    <w:basedOn w:val="Normal"/>
    <w:link w:val="HeaderChar"/>
    <w:uiPriority w:val="99"/>
    <w:rsid w:val="0070359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359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22">
    <w:name w:val="Tekst podstawowy 22"/>
    <w:basedOn w:val="Normal"/>
    <w:uiPriority w:val="99"/>
    <w:rsid w:val="0070359E"/>
    <w:pPr>
      <w:autoSpaceDE w:val="0"/>
    </w:pPr>
    <w:rPr>
      <w:b/>
      <w:bCs/>
    </w:rPr>
  </w:style>
  <w:style w:type="paragraph" w:styleId="BodyTextIndent">
    <w:name w:val="Body Text Indent"/>
    <w:basedOn w:val="Normal"/>
    <w:link w:val="BodyTextIndentChar"/>
    <w:uiPriority w:val="99"/>
    <w:rsid w:val="0070359E"/>
    <w:pPr>
      <w:autoSpaceDE w:val="0"/>
      <w:ind w:left="720" w:hanging="12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0359E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rsid w:val="0070359E"/>
    <w:pPr>
      <w:suppressAutoHyphens w:val="0"/>
      <w:spacing w:before="100" w:beforeAutospacing="1" w:after="119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5112DC"/>
    <w:pPr>
      <w:ind w:left="720"/>
    </w:pPr>
  </w:style>
  <w:style w:type="paragraph" w:customStyle="1" w:styleId="Textbody">
    <w:name w:val="Text body"/>
    <w:basedOn w:val="Normal"/>
    <w:uiPriority w:val="99"/>
    <w:rsid w:val="0013597E"/>
    <w:pPr>
      <w:widowControl w:val="0"/>
      <w:autoSpaceDN w:val="0"/>
      <w:spacing w:after="120"/>
      <w:textAlignment w:val="baseline"/>
    </w:pPr>
    <w:rPr>
      <w:rFonts w:eastAsia="Calibri"/>
      <w:kern w:val="3"/>
      <w:lang w:val="de-DE" w:eastAsia="ja-JP"/>
    </w:rPr>
  </w:style>
  <w:style w:type="paragraph" w:styleId="Footer">
    <w:name w:val="footer"/>
    <w:basedOn w:val="Normal"/>
    <w:link w:val="FooterChar"/>
    <w:uiPriority w:val="99"/>
    <w:rsid w:val="002D2B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D2B71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971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712E"/>
    <w:rPr>
      <w:rFonts w:ascii="Tahoma" w:hAnsi="Tahoma" w:cs="Tahoma"/>
      <w:sz w:val="16"/>
      <w:szCs w:val="16"/>
      <w:lang w:eastAsia="ar-SA" w:bidi="ar-SA"/>
    </w:rPr>
  </w:style>
  <w:style w:type="paragraph" w:customStyle="1" w:styleId="Default">
    <w:name w:val="Default"/>
    <w:uiPriority w:val="99"/>
    <w:rsid w:val="005442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60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903</Words>
  <Characters>5423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Krasińska</dc:creator>
  <cp:keywords/>
  <dc:description/>
  <cp:lastModifiedBy>rzeczoznawca@prabuty.com.pl</cp:lastModifiedBy>
  <cp:revision>4</cp:revision>
  <cp:lastPrinted>2017-06-01T09:04:00Z</cp:lastPrinted>
  <dcterms:created xsi:type="dcterms:W3CDTF">2025-06-13T10:38:00Z</dcterms:created>
  <dcterms:modified xsi:type="dcterms:W3CDTF">2025-06-16T07:55:00Z</dcterms:modified>
</cp:coreProperties>
</file>